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4A8" w14:textId="77777777" w:rsidR="003116B6" w:rsidRDefault="00000000">
      <w:pPr>
        <w:spacing w:after="0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tbl>
      <w:tblPr>
        <w:tblStyle w:val="TableGrid"/>
        <w:tblW w:w="11582" w:type="dxa"/>
        <w:tblInd w:w="-866" w:type="dxa"/>
        <w:tblCellMar>
          <w:top w:w="87" w:type="dxa"/>
          <w:left w:w="22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886"/>
        <w:gridCol w:w="1603"/>
        <w:gridCol w:w="9093"/>
      </w:tblGrid>
      <w:tr w:rsidR="003116B6" w14:paraId="29652C7A" w14:textId="77777777">
        <w:trPr>
          <w:trHeight w:val="1052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412F45B" w14:textId="77777777" w:rsidR="003116B6" w:rsidRDefault="00000000">
            <w:pPr>
              <w:spacing w:after="0"/>
              <w:ind w:left="77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                          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 xml:space="preserve"> Humber Park School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  <w:p w14:paraId="3634F9F0" w14:textId="55B87DB6" w:rsidR="003116B6" w:rsidRDefault="00000000">
            <w:pPr>
              <w:spacing w:after="0"/>
              <w:ind w:left="77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     </w:t>
            </w:r>
            <w:r w:rsidR="00964C71">
              <w:rPr>
                <w:rFonts w:ascii="Comic Sans MS" w:eastAsia="Comic Sans MS" w:hAnsi="Comic Sans MS" w:cs="Comic Sans MS"/>
                <w:b/>
                <w:sz w:val="28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Supply List for Grade One 202</w:t>
            </w:r>
            <w:r w:rsidR="00964C71"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3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-2</w:t>
            </w:r>
            <w:r w:rsidR="00964C71"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024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3116B6" w14:paraId="6AFB3C97" w14:textId="77777777">
        <w:trPr>
          <w:trHeight w:val="386"/>
        </w:trPr>
        <w:tc>
          <w:tcPr>
            <w:tcW w:w="248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9681851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  Quantity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979A6A8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         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Items </w:t>
            </w:r>
          </w:p>
        </w:tc>
      </w:tr>
      <w:tr w:rsidR="003116B6" w14:paraId="03069223" w14:textId="77777777">
        <w:trPr>
          <w:trHeight w:val="425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3506A96" w14:textId="77777777" w:rsidR="003116B6" w:rsidRDefault="00000000">
            <w:pPr>
              <w:spacing w:after="0"/>
              <w:ind w:left="7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✓</w:t>
            </w:r>
            <w:r>
              <w:rPr>
                <w:rFonts w:ascii="Comic Sans MS" w:eastAsia="Comic Sans MS" w:hAnsi="Comic Sans MS" w:cs="Comic Sans MS"/>
                <w:color w:val="FFFFFF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F15CE89" w14:textId="77777777" w:rsidR="003116B6" w:rsidRDefault="00000000">
            <w:pPr>
              <w:spacing w:after="0"/>
              <w:ind w:lef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Sept.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</w:tcPr>
          <w:p w14:paraId="02A15A01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3116B6" w14:paraId="2DA2B110" w14:textId="77777777">
        <w:trPr>
          <w:trHeight w:val="422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E20FDEB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2B9E97F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713F8A1F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>Plastic pencil case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3116B6" w14:paraId="74FE7C84" w14:textId="77777777">
        <w:trPr>
          <w:trHeight w:val="41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56F7892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0715700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07236C4D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Pair of school scissors </w:t>
            </w:r>
          </w:p>
        </w:tc>
      </w:tr>
      <w:tr w:rsidR="003116B6" w14:paraId="34DBA29B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1FBDD25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165FC4C3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730C2B07" w14:textId="3D9398CB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Glue sticks </w:t>
            </w:r>
          </w:p>
        </w:tc>
      </w:tr>
      <w:tr w:rsidR="003116B6" w14:paraId="0A4C1923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F912D9C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F8FADF5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6118C9D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Crayons (24 pack) </w:t>
            </w:r>
          </w:p>
        </w:tc>
      </w:tr>
      <w:tr w:rsidR="003116B6" w14:paraId="675ED68F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46D0CBD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68E6AE8" w14:textId="77777777" w:rsidR="003116B6" w:rsidRDefault="00000000">
            <w:pPr>
              <w:spacing w:after="0"/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pkg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0A7FB42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Package of broad line markers (10 pack) washable if possible </w:t>
            </w:r>
          </w:p>
        </w:tc>
      </w:tr>
      <w:tr w:rsidR="003116B6" w14:paraId="2021DFBD" w14:textId="77777777">
        <w:trPr>
          <w:trHeight w:val="379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C5A2602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970F071" w14:textId="77777777" w:rsidR="003116B6" w:rsidRDefault="00000000">
            <w:pPr>
              <w:spacing w:after="0"/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pkg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CC51776" w14:textId="302DB890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Pencils HB- pre-sharpened if possible </w:t>
            </w:r>
          </w:p>
        </w:tc>
      </w:tr>
      <w:tr w:rsidR="003116B6" w14:paraId="687071E9" w14:textId="77777777">
        <w:trPr>
          <w:trHeight w:val="42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910F48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040AC9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</w:tcPr>
          <w:p w14:paraId="6C1E7B63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White erasers </w:t>
            </w:r>
          </w:p>
        </w:tc>
      </w:tr>
      <w:tr w:rsidR="003116B6" w14:paraId="274FDDDB" w14:textId="77777777">
        <w:trPr>
          <w:trHeight w:val="437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5D83BDF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437D9940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446D11C7" w14:textId="1FBE70B2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>Mesh/vinyl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>bags (Dollarama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- are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usually rainbow or black) </w:t>
            </w:r>
          </w:p>
        </w:tc>
      </w:tr>
      <w:tr w:rsidR="003116B6" w14:paraId="5FB641C7" w14:textId="77777777">
        <w:trPr>
          <w:trHeight w:val="471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DFED6E0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748631AE" w14:textId="77777777" w:rsidR="003116B6" w:rsidRDefault="00000000">
            <w:pPr>
              <w:spacing w:after="0"/>
              <w:ind w:left="79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pkg of 4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5B2CC60A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Dry erase (white board) markers  </w:t>
            </w:r>
          </w:p>
        </w:tc>
      </w:tr>
      <w:tr w:rsidR="003116B6" w14:paraId="26C94750" w14:textId="77777777">
        <w:trPr>
          <w:trHeight w:val="425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E064875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2169031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36A659A1" w14:textId="66855EDC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Pair of personal headphones (no earbuds please) </w:t>
            </w:r>
          </w:p>
        </w:tc>
      </w:tr>
      <w:tr w:rsidR="003116B6" w14:paraId="6D63080A" w14:textId="77777777">
        <w:trPr>
          <w:trHeight w:val="478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12C1A008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29250FD3" w14:textId="4EBB35E7" w:rsidR="003116B6" w:rsidRDefault="00964C71">
            <w:pPr>
              <w:spacing w:after="0"/>
              <w:ind w:left="75"/>
              <w:jc w:val="center"/>
            </w:pPr>
            <w:r>
              <w:t>2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DDCDEFB" w14:textId="1FB57756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Scribbler --   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1/2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plain and 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>1/2 i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nterlined pages </w:t>
            </w:r>
          </w:p>
        </w:tc>
      </w:tr>
      <w:tr w:rsidR="003116B6" w14:paraId="1F4DAF10" w14:textId="77777777">
        <w:trPr>
          <w:trHeight w:val="379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B386511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D89F35A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4983B0" w14:textId="0981814A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>Plastic 2-pocket folder (1 red &amp; 1 clear</w:t>
            </w:r>
            <w:r w:rsidR="00964C71">
              <w:rPr>
                <w:rFonts w:ascii="Comic Sans MS" w:eastAsia="Comic Sans MS" w:hAnsi="Comic Sans MS" w:cs="Comic Sans MS"/>
                <w:sz w:val="24"/>
              </w:rPr>
              <w:t xml:space="preserve"> if possible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)  </w:t>
            </w:r>
          </w:p>
        </w:tc>
      </w:tr>
      <w:tr w:rsidR="003116B6" w14:paraId="63786C7D" w14:textId="77777777">
        <w:trPr>
          <w:trHeight w:val="425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4E76491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09D974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</w:t>
            </w:r>
          </w:p>
        </w:tc>
        <w:tc>
          <w:tcPr>
            <w:tcW w:w="90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E81BA0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Containers of playdoh  </w:t>
            </w:r>
          </w:p>
        </w:tc>
      </w:tr>
      <w:tr w:rsidR="003116B6" w14:paraId="3F2F30C2" w14:textId="77777777">
        <w:trPr>
          <w:trHeight w:val="542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center"/>
          </w:tcPr>
          <w:p w14:paraId="1DE6ED6D" w14:textId="62C8ECC4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</w:t>
            </w:r>
            <w:r w:rsidR="00FC7363"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Optional </w:t>
            </w:r>
          </w:p>
        </w:tc>
      </w:tr>
      <w:tr w:rsidR="003116B6" w14:paraId="5389A988" w14:textId="77777777">
        <w:trPr>
          <w:trHeight w:val="39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106E6B3B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7714675C" w14:textId="77777777" w:rsidR="003116B6" w:rsidRDefault="00000000">
            <w:pPr>
              <w:spacing w:after="0"/>
              <w:ind w:left="7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2 boxes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64CE25B6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Tissues </w:t>
            </w:r>
          </w:p>
        </w:tc>
      </w:tr>
      <w:tr w:rsidR="003116B6" w14:paraId="3C2A2AC0" w14:textId="77777777">
        <w:trPr>
          <w:trHeight w:val="334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6339AE41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6DEEA60" w14:textId="77777777" w:rsidR="003116B6" w:rsidRDefault="00000000">
            <w:pPr>
              <w:spacing w:after="0"/>
              <w:ind w:left="77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box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vAlign w:val="bottom"/>
          </w:tcPr>
          <w:p w14:paraId="20D23AE5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Large Ziplock bags </w:t>
            </w:r>
          </w:p>
        </w:tc>
      </w:tr>
      <w:tr w:rsidR="003116B6" w14:paraId="51111432" w14:textId="77777777">
        <w:trPr>
          <w:trHeight w:val="330"/>
        </w:trPr>
        <w:tc>
          <w:tcPr>
            <w:tcW w:w="8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38B6CD22" w14:textId="77777777" w:rsidR="003116B6" w:rsidRDefault="00000000">
            <w:pPr>
              <w:spacing w:after="0"/>
              <w:ind w:left="146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57E872D5" w14:textId="77777777" w:rsidR="003116B6" w:rsidRDefault="00000000">
            <w:pPr>
              <w:spacing w:after="0"/>
              <w:ind w:left="7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1 </w:t>
            </w:r>
          </w:p>
        </w:tc>
        <w:tc>
          <w:tcPr>
            <w:tcW w:w="9093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0B8A3B49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Pkg. plastic spoons </w:t>
            </w:r>
          </w:p>
        </w:tc>
      </w:tr>
      <w:tr w:rsidR="003116B6" w14:paraId="22EA5857" w14:textId="77777777">
        <w:trPr>
          <w:trHeight w:val="518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740903E" w14:textId="77777777" w:rsidR="003116B6" w:rsidRDefault="00000000">
            <w:pPr>
              <w:spacing w:after="0"/>
            </w:pPr>
            <w:r>
              <w:rPr>
                <w:rFonts w:ascii="Comic Sans MS" w:eastAsia="Comic Sans MS" w:hAnsi="Comic Sans MS" w:cs="Comic Sans MS"/>
                <w:sz w:val="32"/>
              </w:rPr>
              <w:t xml:space="preserve">                             Additional Information </w:t>
            </w:r>
          </w:p>
        </w:tc>
      </w:tr>
      <w:tr w:rsidR="003116B6" w14:paraId="4CAE3C18" w14:textId="77777777">
        <w:trPr>
          <w:trHeight w:val="2088"/>
        </w:trPr>
        <w:tc>
          <w:tcPr>
            <w:tcW w:w="1158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34BD5D4" w14:textId="77777777" w:rsidR="003116B6" w:rsidRDefault="00000000">
            <w:pPr>
              <w:spacing w:after="2" w:line="237" w:lineRule="auto"/>
              <w:ind w:left="77"/>
            </w:pPr>
            <w:r>
              <w:rPr>
                <w:rFonts w:ascii="Comic Sans MS" w:eastAsia="Comic Sans MS" w:hAnsi="Comic Sans MS" w:cs="Comic Sans MS"/>
                <w:u w:val="single" w:color="000000"/>
              </w:rPr>
              <w:lastRenderedPageBreak/>
              <w:t xml:space="preserve">***Please place a complete change of clothing (t-shirt/pants/underwear/socks) in a labeled </w:t>
            </w:r>
            <w:proofErr w:type="spellStart"/>
            <w:r>
              <w:rPr>
                <w:rFonts w:ascii="Comic Sans MS" w:eastAsia="Comic Sans MS" w:hAnsi="Comic Sans MS" w:cs="Comic Sans MS"/>
                <w:u w:val="single" w:color="000000"/>
              </w:rPr>
              <w:t>ziplock</w:t>
            </w:r>
            <w:proofErr w:type="spellEnd"/>
            <w:r>
              <w:rPr>
                <w:rFonts w:ascii="Comic Sans MS" w:eastAsia="Comic Sans MS" w:hAnsi="Comic Sans MS" w:cs="Comic Sans MS"/>
                <w:u w:val="single" w:color="000000"/>
              </w:rPr>
              <w:t xml:space="preserve"> bag in your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u w:val="single" w:color="000000"/>
              </w:rPr>
              <w:t>child’s backpack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F56DFC9" w14:textId="77777777" w:rsidR="003116B6" w:rsidRDefault="00000000">
            <w:pPr>
              <w:spacing w:after="0"/>
              <w:ind w:left="77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2D3FD96" w14:textId="77777777" w:rsidR="003116B6" w:rsidRDefault="00000000">
            <w:pPr>
              <w:spacing w:after="0"/>
              <w:ind w:left="77"/>
            </w:pPr>
            <w:r>
              <w:rPr>
                <w:rFonts w:ascii="Comic Sans MS" w:eastAsia="Comic Sans MS" w:hAnsi="Comic Sans MS" w:cs="Comic Sans MS"/>
              </w:rPr>
              <w:t xml:space="preserve">**Helpful suggestions from teachers when shopping: </w:t>
            </w:r>
          </w:p>
          <w:p w14:paraId="39B4159F" w14:textId="28912F40" w:rsidR="003116B6" w:rsidRDefault="00000000">
            <w:pPr>
              <w:spacing w:after="0"/>
              <w:ind w:left="77" w:right="2013"/>
            </w:pPr>
            <w:r>
              <w:rPr>
                <w:rFonts w:ascii="Comic Sans MS" w:eastAsia="Comic Sans MS" w:hAnsi="Comic Sans MS" w:cs="Comic Sans MS"/>
              </w:rPr>
              <w:t xml:space="preserve">Staples/Walmart often have sales making high quality items cheaper than Dollar Stores </w:t>
            </w:r>
            <w:r w:rsidR="00964C71">
              <w:rPr>
                <w:rFonts w:ascii="Comic Sans MS" w:eastAsia="Comic Sans MS" w:hAnsi="Comic Sans MS" w:cs="Comic Sans MS"/>
              </w:rPr>
              <w:t>when it comes to pencils.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964C71">
              <w:rPr>
                <w:rFonts w:ascii="Comic Sans MS" w:eastAsia="Comic Sans MS" w:hAnsi="Comic Sans MS" w:cs="Comic Sans MS"/>
              </w:rPr>
              <w:t xml:space="preserve"> The</w:t>
            </w:r>
            <w:r>
              <w:rPr>
                <w:rFonts w:ascii="Comic Sans MS" w:eastAsia="Comic Sans MS" w:hAnsi="Comic Sans MS" w:cs="Comic Sans MS"/>
              </w:rPr>
              <w:t xml:space="preserve"> high</w:t>
            </w:r>
            <w:r w:rsidR="00964C71">
              <w:rPr>
                <w:rFonts w:ascii="Comic Sans MS" w:eastAsia="Comic Sans MS" w:hAnsi="Comic Sans MS" w:cs="Comic Sans MS"/>
              </w:rPr>
              <w:t>er</w:t>
            </w:r>
            <w:r>
              <w:rPr>
                <w:rFonts w:ascii="Comic Sans MS" w:eastAsia="Comic Sans MS" w:hAnsi="Comic Sans MS" w:cs="Comic Sans MS"/>
              </w:rPr>
              <w:t xml:space="preserve"> quality pencils </w:t>
            </w:r>
            <w:r w:rsidR="00964C71">
              <w:rPr>
                <w:rFonts w:ascii="Comic Sans MS" w:eastAsia="Comic Sans MS" w:hAnsi="Comic Sans MS" w:cs="Comic Sans MS"/>
              </w:rPr>
              <w:t>will</w:t>
            </w:r>
            <w:r>
              <w:rPr>
                <w:rFonts w:ascii="Comic Sans MS" w:eastAsia="Comic Sans MS" w:hAnsi="Comic Sans MS" w:cs="Comic Sans MS"/>
              </w:rPr>
              <w:t xml:space="preserve"> sharpen easier.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</w:p>
        </w:tc>
      </w:tr>
    </w:tbl>
    <w:p w14:paraId="53443B8F" w14:textId="77777777" w:rsidR="003116B6" w:rsidRDefault="00000000">
      <w:pPr>
        <w:spacing w:after="0"/>
        <w:jc w:val="both"/>
      </w:pPr>
      <w:r>
        <w:rPr>
          <w:rFonts w:ascii="Comic Sans MS" w:eastAsia="Comic Sans MS" w:hAnsi="Comic Sans MS" w:cs="Comic Sans MS"/>
          <w:sz w:val="32"/>
        </w:rPr>
        <w:t xml:space="preserve">   </w:t>
      </w:r>
    </w:p>
    <w:sectPr w:rsidR="003116B6">
      <w:pgSz w:w="12240" w:h="15840"/>
      <w:pgMar w:top="546" w:right="1440" w:bottom="16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B6"/>
    <w:rsid w:val="003116B6"/>
    <w:rsid w:val="00964C71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B286"/>
  <w15:docId w15:val="{12B60C0B-46FB-4382-9C40-64CA9A5F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Carmel</dc:creator>
  <cp:keywords/>
  <cp:lastModifiedBy>Mitchell, Carmel</cp:lastModifiedBy>
  <cp:revision>3</cp:revision>
  <dcterms:created xsi:type="dcterms:W3CDTF">2023-07-29T02:47:00Z</dcterms:created>
  <dcterms:modified xsi:type="dcterms:W3CDTF">2023-07-29T02:47:00Z</dcterms:modified>
</cp:coreProperties>
</file>